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0EC1A221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555720" w:rsidRPr="00555720">
        <w:rPr>
          <w:b/>
          <w:bCs/>
        </w:rPr>
        <w:t>www.jolly.sk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0B1034B6" w14:textId="77777777" w:rsidR="00555720" w:rsidRPr="00EC07B9" w:rsidRDefault="00D12EB4" w:rsidP="00555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– Komu: </w:t>
      </w:r>
      <w:r w:rsidR="00555720" w:rsidRPr="00EC07B9">
        <w:rPr>
          <w:color w:val="000000"/>
        </w:rPr>
        <w:t xml:space="preserve">MSG group s. r. o., </w:t>
      </w:r>
      <w:r w:rsidR="00555720" w:rsidRPr="00EC07B9">
        <w:t>Trstínska cesta 1672/1, Trnava 91701, Slovenská republika</w:t>
      </w:r>
    </w:p>
    <w:p w14:paraId="14C461C6" w14:textId="07C2EFF4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708634">
    <w:abstractNumId w:val="2"/>
  </w:num>
  <w:num w:numId="2" w16cid:durableId="140317990">
    <w:abstractNumId w:val="4"/>
  </w:num>
  <w:num w:numId="3" w16cid:durableId="1226836813">
    <w:abstractNumId w:val="0"/>
  </w:num>
  <w:num w:numId="4" w16cid:durableId="1383286914">
    <w:abstractNumId w:val="1"/>
  </w:num>
  <w:num w:numId="5" w16cid:durableId="1158569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85376"/>
    <w:rsid w:val="004D458F"/>
    <w:rsid w:val="00547044"/>
    <w:rsid w:val="00552D2B"/>
    <w:rsid w:val="00555720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Anton</cp:lastModifiedBy>
  <cp:revision>2</cp:revision>
  <dcterms:created xsi:type="dcterms:W3CDTF">2023-05-09T14:23:00Z</dcterms:created>
  <dcterms:modified xsi:type="dcterms:W3CDTF">2023-05-09T14:23:00Z</dcterms:modified>
</cp:coreProperties>
</file>